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BB38" w14:textId="77777777" w:rsidR="00BE0336" w:rsidRDefault="005C7A44">
      <w:pPr>
        <w:pStyle w:val="Textoindependiente"/>
        <w:ind w:left="48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CEA2768" wp14:editId="3DF6AC01">
            <wp:extent cx="2299899" cy="6532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899" cy="65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53E1D" w14:textId="77777777" w:rsidR="00BE0336" w:rsidRDefault="005C7A44">
      <w:pPr>
        <w:pStyle w:val="Ttulo"/>
      </w:pPr>
      <w:r>
        <w:t>FICHA</w:t>
      </w:r>
      <w:r>
        <w:rPr>
          <w:spacing w:val="-5"/>
        </w:rPr>
        <w:t xml:space="preserve"> </w:t>
      </w:r>
      <w:r>
        <w:t>TRATAMIENTO</w:t>
      </w:r>
      <w:r>
        <w:rPr>
          <w:spacing w:val="-3"/>
        </w:rPr>
        <w:t xml:space="preserve"> </w:t>
      </w:r>
      <w:r>
        <w:t>MÉDICO</w:t>
      </w:r>
    </w:p>
    <w:p w14:paraId="12ECD886" w14:textId="77777777" w:rsidR="00BE0336" w:rsidRDefault="00BE0336">
      <w:pPr>
        <w:pStyle w:val="Textoindependiente"/>
        <w:spacing w:before="9"/>
        <w:rPr>
          <w:rFonts w:ascii="Calibri"/>
          <w:b/>
          <w:sz w:val="23"/>
        </w:rPr>
      </w:pPr>
    </w:p>
    <w:p w14:paraId="233B3511" w14:textId="77777777" w:rsidR="00B46A75" w:rsidRDefault="005C7A44" w:rsidP="00B46A75">
      <w:pPr>
        <w:tabs>
          <w:tab w:val="left" w:pos="4777"/>
          <w:tab w:val="left" w:pos="5183"/>
          <w:tab w:val="left" w:pos="9770"/>
        </w:tabs>
        <w:ind w:left="1278" w:right="757"/>
        <w:jc w:val="both"/>
        <w:rPr>
          <w:rFonts w:ascii="Calibri" w:hAnsi="Calibri"/>
        </w:rPr>
      </w:pPr>
      <w:r>
        <w:pict w14:anchorId="3B31798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.65pt;margin-top:87.25pt;width:17.25pt;height:400.75pt;z-index:-15787008;mso-position-horizontal-relative:page" filled="f" stroked="f">
            <v:textbox style="layout-flow:vertical;mso-layout-flow-alt:bottom-to-top" inset="0,0,0,0">
              <w:txbxContent>
                <w:p w14:paraId="609F2267" w14:textId="77777777" w:rsidR="00BE0336" w:rsidRDefault="005C7A44">
                  <w:pPr>
                    <w:spacing w:before="16"/>
                    <w:ind w:left="16" w:right="17"/>
                    <w:jc w:val="center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color w:val="538DD3"/>
                      <w:sz w:val="12"/>
                    </w:rPr>
                    <w:t>Grupo</w:t>
                  </w:r>
                  <w:r>
                    <w:rPr>
                      <w:rFonts w:ascii="Arial MT" w:hAnsi="Arial MT"/>
                      <w:color w:val="538DD3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Scout</w:t>
                  </w:r>
                  <w:r>
                    <w:rPr>
                      <w:rFonts w:ascii="Arial MT" w:hAnsi="Arial MT"/>
                      <w:color w:val="538DD3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Genil</w:t>
                  </w:r>
                  <w:r>
                    <w:rPr>
                      <w:rFonts w:ascii="Arial MT" w:hAnsi="Arial MT"/>
                      <w:color w:val="538DD3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492.</w:t>
                  </w:r>
                  <w:r>
                    <w:rPr>
                      <w:rFonts w:ascii="Arial MT" w:hAnsi="Arial MT"/>
                      <w:color w:val="538DD3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Inscrita</w:t>
                  </w:r>
                  <w:r>
                    <w:rPr>
                      <w:rFonts w:ascii="Arial MT" w:hAnsi="Arial MT"/>
                      <w:color w:val="538DD3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en</w:t>
                  </w:r>
                  <w:r>
                    <w:rPr>
                      <w:rFonts w:ascii="Arial MT" w:hAnsi="Arial MT"/>
                      <w:color w:val="538DD3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el</w:t>
                  </w:r>
                  <w:r>
                    <w:rPr>
                      <w:rFonts w:ascii="Arial MT" w:hAnsi="Arial MT"/>
                      <w:color w:val="538DD3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Registro</w:t>
                  </w:r>
                  <w:r>
                    <w:rPr>
                      <w:rFonts w:ascii="Arial MT" w:hAnsi="Arial MT"/>
                      <w:color w:val="538DD3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de Asociaciones</w:t>
                  </w:r>
                  <w:r>
                    <w:rPr>
                      <w:rFonts w:ascii="Arial MT" w:hAnsi="Arial MT"/>
                      <w:color w:val="538DD3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color w:val="538DD3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Andalucía</w:t>
                  </w:r>
                  <w:r>
                    <w:rPr>
                      <w:rFonts w:ascii="Arial MT" w:hAnsi="Arial MT"/>
                      <w:color w:val="538DD3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con el</w:t>
                  </w:r>
                  <w:r>
                    <w:rPr>
                      <w:rFonts w:ascii="Arial MT" w:hAnsi="Arial MT"/>
                      <w:color w:val="538DD3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número</w:t>
                  </w:r>
                  <w:r>
                    <w:rPr>
                      <w:rFonts w:ascii="Arial MT" w:hAnsi="Arial MT"/>
                      <w:color w:val="538DD3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10.332.</w:t>
                  </w:r>
                  <w:r>
                    <w:rPr>
                      <w:rFonts w:ascii="Arial MT" w:hAnsi="Arial MT"/>
                      <w:color w:val="538DD3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Sección</w:t>
                  </w:r>
                  <w:r>
                    <w:rPr>
                      <w:rFonts w:ascii="Arial MT" w:hAnsi="Arial MT"/>
                      <w:color w:val="538DD3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1</w:t>
                  </w:r>
                  <w:r>
                    <w:rPr>
                      <w:rFonts w:ascii="Arial MT" w:hAnsi="Arial MT"/>
                      <w:color w:val="538DD3"/>
                      <w:spacing w:val="3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C.I.F.</w:t>
                  </w:r>
                  <w:r>
                    <w:rPr>
                      <w:rFonts w:ascii="Arial MT" w:hAnsi="Arial MT"/>
                      <w:color w:val="538DD3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G-19635564</w:t>
                  </w:r>
                </w:p>
                <w:p w14:paraId="53F7B40A" w14:textId="77777777" w:rsidR="00BE0336" w:rsidRDefault="005C7A44">
                  <w:pPr>
                    <w:spacing w:before="32"/>
                    <w:ind w:left="17" w:right="17"/>
                    <w:jc w:val="center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color w:val="538DD3"/>
                      <w:sz w:val="12"/>
                    </w:rPr>
                    <w:t>Miembro</w:t>
                  </w:r>
                  <w:r>
                    <w:rPr>
                      <w:rFonts w:ascii="Arial MT" w:hAnsi="Arial MT"/>
                      <w:color w:val="538DD3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color w:val="538DD3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ASDE</w:t>
                  </w:r>
                  <w:r>
                    <w:rPr>
                      <w:rFonts w:ascii="Arial MT" w:hAnsi="Arial MT"/>
                      <w:color w:val="538DD3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Scout</w:t>
                  </w:r>
                  <w:r>
                    <w:rPr>
                      <w:rFonts w:ascii="Arial MT" w:hAnsi="Arial MT"/>
                      <w:color w:val="538DD3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color w:val="538DD3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Andalucía,</w:t>
                  </w:r>
                  <w:r>
                    <w:rPr>
                      <w:rFonts w:ascii="Arial MT" w:hAnsi="Arial MT"/>
                      <w:color w:val="538DD3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asociación</w:t>
                  </w:r>
                  <w:r>
                    <w:rPr>
                      <w:rFonts w:ascii="Arial MT" w:hAnsi="Arial MT"/>
                      <w:color w:val="538DD3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inscrita</w:t>
                  </w:r>
                  <w:r>
                    <w:rPr>
                      <w:rFonts w:ascii="Arial MT" w:hAnsi="Arial MT"/>
                      <w:color w:val="538DD3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en</w:t>
                  </w:r>
                  <w:r>
                    <w:rPr>
                      <w:rFonts w:ascii="Arial MT" w:hAnsi="Arial MT"/>
                      <w:color w:val="538DD3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color w:val="538DD3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Federación</w:t>
                  </w:r>
                  <w:r>
                    <w:rPr>
                      <w:rFonts w:ascii="Arial MT" w:hAnsi="Arial MT"/>
                      <w:color w:val="538DD3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color w:val="538DD3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Scouts</w:t>
                  </w:r>
                  <w:r>
                    <w:rPr>
                      <w:rFonts w:ascii="Arial MT" w:hAnsi="Arial MT"/>
                      <w:color w:val="538DD3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color w:val="538DD3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España</w:t>
                  </w:r>
                  <w:r>
                    <w:rPr>
                      <w:rFonts w:ascii="Arial MT" w:hAnsi="Arial MT"/>
                      <w:color w:val="538DD3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(ASDE),</w:t>
                  </w:r>
                  <w:r>
                    <w:rPr>
                      <w:rFonts w:ascii="Arial MT" w:hAnsi="Arial MT"/>
                      <w:color w:val="538DD3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declarada</w:t>
                  </w:r>
                  <w:r>
                    <w:rPr>
                      <w:rFonts w:ascii="Arial MT" w:hAnsi="Arial MT"/>
                      <w:color w:val="538DD3"/>
                      <w:spacing w:val="5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color w:val="538DD3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Utilidad</w:t>
                  </w:r>
                  <w:r>
                    <w:rPr>
                      <w:rFonts w:ascii="Arial MT" w:hAnsi="Arial MT"/>
                      <w:color w:val="538DD3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Pública</w:t>
                  </w:r>
                  <w:r>
                    <w:rPr>
                      <w:rFonts w:ascii="Arial MT" w:hAnsi="Arial MT"/>
                      <w:color w:val="538DD3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el</w:t>
                  </w:r>
                  <w:r>
                    <w:rPr>
                      <w:rFonts w:ascii="Arial MT" w:hAnsi="Arial MT"/>
                      <w:color w:val="538DD3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538DD3"/>
                      <w:sz w:val="12"/>
                    </w:rPr>
                    <w:t>1/12/1977</w:t>
                  </w:r>
                </w:p>
              </w:txbxContent>
            </v:textbox>
            <w10:wrap anchorx="page"/>
          </v:shape>
        </w:pict>
      </w:r>
      <w:r>
        <w:rPr>
          <w:rFonts w:ascii="Calibri" w:hAnsi="Calibri"/>
        </w:rPr>
        <w:t>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asociado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Nombre:</w:t>
      </w:r>
      <w:sdt>
        <w:sdtPr>
          <w:rPr>
            <w:rFonts w:ascii="Calibri" w:hAnsi="Calibri"/>
          </w:rPr>
          <w:id w:val="520056556"/>
          <w:placeholder>
            <w:docPart w:val="DefaultPlaceholder_-1854013440"/>
          </w:placeholder>
          <w:showingPlcHdr/>
        </w:sdtPr>
        <w:sdtEndPr/>
        <w:sdtContent>
          <w:r w:rsidR="00B46A75" w:rsidRPr="00FF32D0">
            <w:rPr>
              <w:rStyle w:val="Textodelmarcadordeposicin"/>
            </w:rPr>
            <w:t>Haga clic o pulse aquí para escribir texto.</w:t>
          </w:r>
        </w:sdtContent>
      </w:sdt>
      <w:r w:rsidR="00B46A75">
        <w:rPr>
          <w:rFonts w:ascii="Calibri" w:hAnsi="Calibri"/>
        </w:rPr>
        <w:t xml:space="preserve"> </w:t>
      </w:r>
    </w:p>
    <w:p w14:paraId="316FA358" w14:textId="77777777" w:rsidR="00BE0336" w:rsidRDefault="005C7A44" w:rsidP="00B46A75">
      <w:pPr>
        <w:tabs>
          <w:tab w:val="left" w:pos="4777"/>
          <w:tab w:val="left" w:pos="5183"/>
          <w:tab w:val="left" w:pos="9770"/>
        </w:tabs>
        <w:ind w:left="1278" w:right="757"/>
        <w:jc w:val="both"/>
        <w:rPr>
          <w:rFonts w:ascii="Calibri" w:hAnsi="Calibri"/>
        </w:rPr>
      </w:pPr>
      <w:r>
        <w:rPr>
          <w:rFonts w:ascii="Calibri" w:hAnsi="Calibri"/>
        </w:rPr>
        <w:t>de la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sección</w:t>
      </w:r>
      <w:r w:rsidR="00B46A7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112854859"/>
          <w:placeholder>
            <w:docPart w:val="DefaultPlaceholder_-1854013440"/>
          </w:placeholder>
          <w:showingPlcHdr/>
        </w:sdtPr>
        <w:sdtEndPr/>
        <w:sdtContent>
          <w:r w:rsidR="00B46A75" w:rsidRPr="00FF32D0">
            <w:rPr>
              <w:rStyle w:val="Textodelmarcadordeposicin"/>
            </w:rPr>
            <w:t>Haga clic o pulse aquí para escribir texto.</w:t>
          </w:r>
        </w:sdtContent>
      </w:sdt>
      <w:r w:rsidR="00B46A75">
        <w:rPr>
          <w:rFonts w:ascii="Calibri" w:hAnsi="Calibri"/>
        </w:rPr>
        <w:t xml:space="preserve">  </w:t>
      </w:r>
      <w:r>
        <w:rPr>
          <w:rFonts w:ascii="Calibri" w:hAnsi="Calibri"/>
        </w:rPr>
        <w:t>necesita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tomar</w:t>
      </w:r>
      <w:r w:rsidR="00B46A75">
        <w:rPr>
          <w:rFonts w:ascii="Calibri" w:hAnsi="Calibri"/>
        </w:rPr>
        <w:t xml:space="preserve"> </w:t>
      </w:r>
      <w:r>
        <w:rPr>
          <w:rFonts w:ascii="Calibri" w:hAnsi="Calibri"/>
        </w:rPr>
        <w:t>actualmente 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siguiente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medicación:</w:t>
      </w:r>
    </w:p>
    <w:p w14:paraId="22DA3C77" w14:textId="77777777" w:rsidR="00BE0336" w:rsidRDefault="00BE0336">
      <w:pPr>
        <w:pStyle w:val="Textoindependiente"/>
        <w:spacing w:before="4"/>
        <w:rPr>
          <w:rFonts w:ascii="Calibri"/>
          <w:sz w:val="22"/>
        </w:rPr>
      </w:pPr>
    </w:p>
    <w:tbl>
      <w:tblPr>
        <w:tblStyle w:val="TableNormal"/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3601"/>
        <w:gridCol w:w="3354"/>
      </w:tblGrid>
      <w:tr w:rsidR="00BE0336" w14:paraId="1CCA31D9" w14:textId="77777777">
        <w:trPr>
          <w:trHeight w:val="805"/>
        </w:trPr>
        <w:tc>
          <w:tcPr>
            <w:tcW w:w="3131" w:type="dxa"/>
            <w:vMerge w:val="restart"/>
          </w:tcPr>
          <w:p w14:paraId="294E5E60" w14:textId="77777777" w:rsidR="00BE0336" w:rsidRDefault="00BE0336">
            <w:pPr>
              <w:pStyle w:val="TableParagraph"/>
            </w:pPr>
          </w:p>
          <w:p w14:paraId="3E8744BE" w14:textId="77777777" w:rsidR="00BE0336" w:rsidRDefault="00BE0336">
            <w:pPr>
              <w:pStyle w:val="TableParagraph"/>
              <w:spacing w:before="2"/>
            </w:pPr>
          </w:p>
          <w:p w14:paraId="66650BE1" w14:textId="77777777" w:rsidR="00BE0336" w:rsidRDefault="005C7A44">
            <w:pPr>
              <w:pStyle w:val="TableParagraph"/>
              <w:ind w:left="500" w:right="489"/>
              <w:jc w:val="center"/>
              <w:rPr>
                <w:b/>
              </w:rPr>
            </w:pPr>
            <w:r>
              <w:rPr>
                <w:b/>
              </w:rPr>
              <w:t>Diagnóstico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médico:</w:t>
            </w:r>
          </w:p>
          <w:p w14:paraId="4D85B54B" w14:textId="77777777" w:rsidR="00BE0336" w:rsidRDefault="005C7A44">
            <w:pPr>
              <w:pStyle w:val="TableParagraph"/>
              <w:ind w:left="500" w:right="490"/>
              <w:jc w:val="center"/>
            </w:pPr>
            <w:r>
              <w:t>(enfermedad,</w:t>
            </w:r>
            <w:r>
              <w:rPr>
                <w:spacing w:val="-2"/>
              </w:rPr>
              <w:t xml:space="preserve"> </w:t>
            </w:r>
            <w:r>
              <w:t>alergia…)</w:t>
            </w:r>
          </w:p>
        </w:tc>
        <w:tc>
          <w:tcPr>
            <w:tcW w:w="6955" w:type="dxa"/>
            <w:gridSpan w:val="2"/>
          </w:tcPr>
          <w:p w14:paraId="1D88D012" w14:textId="77777777" w:rsidR="00BE0336" w:rsidRDefault="00BE0336">
            <w:pPr>
              <w:pStyle w:val="TableParagraph"/>
              <w:spacing w:before="9"/>
              <w:rPr>
                <w:sz w:val="21"/>
              </w:rPr>
            </w:pPr>
          </w:p>
          <w:p w14:paraId="24A30381" w14:textId="77777777" w:rsidR="00BE0336" w:rsidRDefault="005C7A44">
            <w:pPr>
              <w:pStyle w:val="TableParagraph"/>
              <w:ind w:left="2857" w:right="2850"/>
              <w:jc w:val="center"/>
              <w:rPr>
                <w:b/>
              </w:rPr>
            </w:pPr>
            <w:r>
              <w:rPr>
                <w:b/>
              </w:rPr>
              <w:t>Tratamiento:</w:t>
            </w:r>
          </w:p>
        </w:tc>
      </w:tr>
      <w:tr w:rsidR="00BE0336" w14:paraId="123F2DE5" w14:textId="77777777">
        <w:trPr>
          <w:trHeight w:val="803"/>
        </w:trPr>
        <w:tc>
          <w:tcPr>
            <w:tcW w:w="3131" w:type="dxa"/>
            <w:vMerge/>
            <w:tcBorders>
              <w:top w:val="nil"/>
            </w:tcBorders>
          </w:tcPr>
          <w:p w14:paraId="13E71E56" w14:textId="77777777" w:rsidR="00BE0336" w:rsidRDefault="00BE0336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</w:tcPr>
          <w:p w14:paraId="24838E2E" w14:textId="77777777" w:rsidR="00BE0336" w:rsidRDefault="00BE0336">
            <w:pPr>
              <w:pStyle w:val="TableParagraph"/>
              <w:spacing w:before="9"/>
              <w:rPr>
                <w:sz w:val="21"/>
              </w:rPr>
            </w:pPr>
          </w:p>
          <w:p w14:paraId="65F23261" w14:textId="77777777" w:rsidR="00BE0336" w:rsidRDefault="005C7A44">
            <w:pPr>
              <w:pStyle w:val="TableParagraph"/>
              <w:ind w:left="505"/>
              <w:rPr>
                <w:b/>
              </w:rPr>
            </w:pPr>
            <w:r>
              <w:rPr>
                <w:b/>
              </w:rPr>
              <w:t>Medicamento,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dosis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pauta</w:t>
            </w:r>
          </w:p>
        </w:tc>
        <w:tc>
          <w:tcPr>
            <w:tcW w:w="3354" w:type="dxa"/>
          </w:tcPr>
          <w:p w14:paraId="1783B1DF" w14:textId="77777777" w:rsidR="00BE0336" w:rsidRDefault="00BE0336">
            <w:pPr>
              <w:pStyle w:val="TableParagraph"/>
              <w:spacing w:before="9"/>
              <w:rPr>
                <w:sz w:val="21"/>
              </w:rPr>
            </w:pPr>
          </w:p>
          <w:p w14:paraId="324B6A71" w14:textId="77777777" w:rsidR="00BE0336" w:rsidRDefault="005C7A44">
            <w:pPr>
              <w:pStyle w:val="TableParagraph"/>
              <w:ind w:left="1242" w:right="1236"/>
              <w:jc w:val="center"/>
              <w:rPr>
                <w:b/>
              </w:rPr>
            </w:pPr>
            <w:r>
              <w:rPr>
                <w:b/>
              </w:rPr>
              <w:t>Duración</w:t>
            </w:r>
          </w:p>
        </w:tc>
      </w:tr>
      <w:tr w:rsidR="00BE0336" w14:paraId="5E8B44DE" w14:textId="77777777" w:rsidTr="00B46A75">
        <w:trPr>
          <w:trHeight w:val="914"/>
        </w:trPr>
        <w:tc>
          <w:tcPr>
            <w:tcW w:w="3131" w:type="dxa"/>
          </w:tcPr>
          <w:p w14:paraId="1CD0708D" w14:textId="77777777" w:rsidR="00BE0336" w:rsidRDefault="00BE03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1" w:type="dxa"/>
          </w:tcPr>
          <w:p w14:paraId="037A9A35" w14:textId="77777777" w:rsidR="00B46A75" w:rsidRDefault="005C7A44" w:rsidP="00B46A75">
            <w:pPr>
              <w:pStyle w:val="TableParagraph"/>
              <w:tabs>
                <w:tab w:val="left" w:pos="1934"/>
                <w:tab w:val="left" w:pos="3213"/>
              </w:tabs>
              <w:ind w:left="853" w:right="375" w:hanging="423"/>
            </w:pPr>
            <w:r>
              <w:t>Medicamento:</w:t>
            </w:r>
            <w:r w:rsidR="00B46A75">
              <w:t xml:space="preserve"> </w:t>
            </w:r>
            <w:sdt>
              <w:sdtPr>
                <w:id w:val="964165741"/>
                <w:placeholder>
                  <w:docPart w:val="DefaultPlaceholder_-1854013440"/>
                </w:placeholder>
              </w:sdtPr>
              <w:sdtEndPr/>
              <w:sdtContent>
                <w:r w:rsidR="00B46A75" w:rsidRPr="00B46A75">
                  <w:rPr>
                    <w:i/>
                    <w:iCs/>
                  </w:rPr>
                  <w:t>nombre</w:t>
                </w:r>
              </w:sdtContent>
            </w:sdt>
          </w:p>
          <w:p w14:paraId="117A9396" w14:textId="77777777" w:rsidR="00B46A75" w:rsidRDefault="005C7A44" w:rsidP="00B46A75">
            <w:pPr>
              <w:pStyle w:val="TableParagraph"/>
              <w:tabs>
                <w:tab w:val="left" w:pos="1934"/>
                <w:tab w:val="left" w:pos="3213"/>
              </w:tabs>
              <w:ind w:left="853" w:right="375" w:hanging="423"/>
            </w:pPr>
            <w:r>
              <w:t xml:space="preserve"> Dosis:</w:t>
            </w:r>
            <w:r w:rsidR="00B46A75">
              <w:t xml:space="preserve"> </w:t>
            </w:r>
            <w:sdt>
              <w:sdtPr>
                <w:id w:val="-1801991388"/>
                <w:placeholder>
                  <w:docPart w:val="042CC8ADA55B43B5A0D149C86605D055"/>
                </w:placeholder>
              </w:sdtPr>
              <w:sdtEndPr/>
              <w:sdtContent>
                <w:r w:rsidR="00B46A75" w:rsidRPr="00B46A75">
                  <w:rPr>
                    <w:i/>
                    <w:iCs/>
                  </w:rPr>
                  <w:t>nombre</w:t>
                </w:r>
              </w:sdtContent>
            </w:sdt>
            <w:r w:rsidR="00B46A75">
              <w:t xml:space="preserve"> </w:t>
            </w:r>
          </w:p>
          <w:p w14:paraId="267C9B0A" w14:textId="77777777" w:rsidR="00BE0336" w:rsidRDefault="00B46A75" w:rsidP="00B46A75">
            <w:pPr>
              <w:pStyle w:val="TableParagraph"/>
              <w:tabs>
                <w:tab w:val="left" w:pos="1934"/>
                <w:tab w:val="left" w:pos="3213"/>
              </w:tabs>
              <w:ind w:left="853" w:right="375" w:hanging="423"/>
            </w:pPr>
            <w:r>
              <w:t xml:space="preserve">Cada </w:t>
            </w:r>
            <w:sdt>
              <w:sdtPr>
                <w:id w:val="-210849727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-1828502331"/>
                    <w:placeholder>
                      <w:docPart w:val="D5903E8DAFE74B8180196B6D47058C68"/>
                    </w:placeholder>
                  </w:sdtPr>
                  <w:sdtEndPr/>
                  <w:sdtContent>
                    <w:r>
                      <w:rPr>
                        <w:i/>
                        <w:iCs/>
                      </w:rPr>
                      <w:t>hora</w:t>
                    </w:r>
                  </w:sdtContent>
                </w:sdt>
              </w:sdtContent>
            </w:sdt>
            <w:r>
              <w:rPr>
                <w:spacing w:val="17"/>
                <w:u w:val="single"/>
              </w:rPr>
              <w:t xml:space="preserve"> </w:t>
            </w:r>
            <w:r>
              <w:t>h.</w:t>
            </w:r>
          </w:p>
        </w:tc>
        <w:tc>
          <w:tcPr>
            <w:tcW w:w="3354" w:type="dxa"/>
            <w:vAlign w:val="center"/>
          </w:tcPr>
          <w:p w14:paraId="1554954B" w14:textId="77777777" w:rsidR="00B46A75" w:rsidRDefault="005C7A44" w:rsidP="00B46A75">
            <w:pPr>
              <w:pStyle w:val="TableParagraph"/>
              <w:tabs>
                <w:tab w:val="left" w:pos="2622"/>
                <w:tab w:val="left" w:pos="2745"/>
              </w:tabs>
              <w:ind w:left="773" w:right="596" w:hanging="123"/>
              <w:jc w:val="center"/>
              <w:rPr>
                <w:spacing w:val="19"/>
                <w:u w:val="single"/>
              </w:rPr>
            </w:pPr>
            <w:r>
              <w:t>Fecha</w:t>
            </w:r>
            <w:r>
              <w:rPr>
                <w:spacing w:val="-2"/>
              </w:rPr>
              <w:t xml:space="preserve"> </w:t>
            </w:r>
            <w:r>
              <w:t>inicio:</w:t>
            </w:r>
            <w:r w:rsidR="00B46A75">
              <w:t xml:space="preserve"> </w:t>
            </w:r>
            <w:sdt>
              <w:sdtPr>
                <w:id w:val="152653012"/>
                <w:placeholder>
                  <w:docPart w:val="DefaultPlaceholder_-1854013437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46A75">
                  <w:t>fecha</w:t>
                </w:r>
              </w:sdtContent>
            </w:sdt>
          </w:p>
          <w:p w14:paraId="68F01CBC" w14:textId="77777777" w:rsidR="00BE0336" w:rsidRDefault="005C7A44" w:rsidP="00B46A75">
            <w:pPr>
              <w:pStyle w:val="TableParagraph"/>
              <w:tabs>
                <w:tab w:val="left" w:pos="2622"/>
                <w:tab w:val="left" w:pos="2745"/>
              </w:tabs>
              <w:ind w:left="773" w:right="596" w:hanging="123"/>
              <w:jc w:val="center"/>
            </w:pPr>
            <w:r>
              <w:t>Fecha</w:t>
            </w:r>
            <w:r>
              <w:rPr>
                <w:spacing w:val="-2"/>
              </w:rPr>
              <w:t xml:space="preserve"> </w:t>
            </w:r>
            <w:r>
              <w:t>fin:</w:t>
            </w:r>
            <w:r w:rsidR="00B46A75">
              <w:t xml:space="preserve"> </w:t>
            </w:r>
            <w:r>
              <w:rPr>
                <w:u w:val="single"/>
              </w:rPr>
              <w:t xml:space="preserve"> </w:t>
            </w:r>
            <w:sdt>
              <w:sdtPr>
                <w:id w:val="-1281944766"/>
                <w:placeholder>
                  <w:docPart w:val="35E2B3421C1F4005BDE8BCA15F1DFD69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46A75">
                  <w:t>fecha</w:t>
                </w:r>
              </w:sdtContent>
            </w:sdt>
          </w:p>
        </w:tc>
      </w:tr>
      <w:tr w:rsidR="00B46A75" w14:paraId="09A2F60E" w14:textId="77777777" w:rsidTr="00C1371B">
        <w:trPr>
          <w:trHeight w:val="913"/>
        </w:trPr>
        <w:tc>
          <w:tcPr>
            <w:tcW w:w="3131" w:type="dxa"/>
          </w:tcPr>
          <w:p w14:paraId="1FDDDA0F" w14:textId="77777777" w:rsidR="00B46A75" w:rsidRDefault="00B46A75" w:rsidP="00B46A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1" w:type="dxa"/>
          </w:tcPr>
          <w:p w14:paraId="1D032A06" w14:textId="77777777" w:rsidR="00B46A75" w:rsidRDefault="00B46A75" w:rsidP="00B46A75">
            <w:pPr>
              <w:pStyle w:val="TableParagraph"/>
              <w:tabs>
                <w:tab w:val="left" w:pos="1934"/>
                <w:tab w:val="left" w:pos="3213"/>
              </w:tabs>
              <w:ind w:left="853" w:right="375" w:hanging="423"/>
            </w:pPr>
            <w:r>
              <w:t xml:space="preserve">Medicamento: </w:t>
            </w:r>
            <w:sdt>
              <w:sdtPr>
                <w:id w:val="-1055157152"/>
                <w:placeholder>
                  <w:docPart w:val="CED0C4978C8942F7AB6689806359EAE2"/>
                </w:placeholder>
              </w:sdtPr>
              <w:sdtEndPr/>
              <w:sdtContent>
                <w:r w:rsidRPr="00B46A75">
                  <w:rPr>
                    <w:i/>
                    <w:iCs/>
                  </w:rPr>
                  <w:t>nombre</w:t>
                </w:r>
              </w:sdtContent>
            </w:sdt>
          </w:p>
          <w:p w14:paraId="1D6FE0FA" w14:textId="77777777" w:rsidR="00B46A75" w:rsidRDefault="00B46A75" w:rsidP="00B46A75">
            <w:pPr>
              <w:pStyle w:val="TableParagraph"/>
              <w:tabs>
                <w:tab w:val="left" w:pos="1934"/>
                <w:tab w:val="left" w:pos="3213"/>
              </w:tabs>
              <w:ind w:left="853" w:right="375" w:hanging="423"/>
            </w:pPr>
            <w:r>
              <w:t xml:space="preserve"> Dosis: </w:t>
            </w:r>
            <w:sdt>
              <w:sdtPr>
                <w:id w:val="-1773862998"/>
                <w:placeholder>
                  <w:docPart w:val="7CE34F4CFBB94873B226A07712584DD9"/>
                </w:placeholder>
              </w:sdtPr>
              <w:sdtEndPr/>
              <w:sdtContent>
                <w:r w:rsidRPr="00B46A75">
                  <w:rPr>
                    <w:i/>
                    <w:iCs/>
                  </w:rPr>
                  <w:t>nombre</w:t>
                </w:r>
              </w:sdtContent>
            </w:sdt>
            <w:r>
              <w:t xml:space="preserve"> </w:t>
            </w:r>
          </w:p>
          <w:p w14:paraId="6816A485" w14:textId="77777777" w:rsidR="00B46A75" w:rsidRDefault="00B46A75" w:rsidP="00B46A75">
            <w:pPr>
              <w:pStyle w:val="TableParagraph"/>
              <w:tabs>
                <w:tab w:val="left" w:pos="1934"/>
                <w:tab w:val="left" w:pos="3213"/>
              </w:tabs>
              <w:ind w:left="853" w:right="375" w:hanging="423"/>
            </w:pPr>
            <w:r>
              <w:t xml:space="preserve">Cada </w:t>
            </w:r>
            <w:sdt>
              <w:sdtPr>
                <w:id w:val="-1894496276"/>
                <w:placeholder>
                  <w:docPart w:val="CED0C4978C8942F7AB6689806359EAE2"/>
                </w:placeholder>
              </w:sdtPr>
              <w:sdtEndPr/>
              <w:sdtContent>
                <w:sdt>
                  <w:sdtPr>
                    <w:id w:val="1824616896"/>
                    <w:placeholder>
                      <w:docPart w:val="B53CB65F62044C978974672B872F251B"/>
                    </w:placeholder>
                  </w:sdtPr>
                  <w:sdtEndPr/>
                  <w:sdtContent>
                    <w:r>
                      <w:rPr>
                        <w:i/>
                        <w:iCs/>
                      </w:rPr>
                      <w:t>hora</w:t>
                    </w:r>
                  </w:sdtContent>
                </w:sdt>
              </w:sdtContent>
            </w:sdt>
            <w:r>
              <w:rPr>
                <w:spacing w:val="17"/>
                <w:u w:val="single"/>
              </w:rPr>
              <w:t xml:space="preserve"> </w:t>
            </w:r>
            <w:r>
              <w:t>h.</w:t>
            </w:r>
          </w:p>
        </w:tc>
        <w:tc>
          <w:tcPr>
            <w:tcW w:w="3354" w:type="dxa"/>
            <w:vAlign w:val="center"/>
          </w:tcPr>
          <w:p w14:paraId="47B26A04" w14:textId="77777777" w:rsidR="00B46A75" w:rsidRDefault="00B46A75" w:rsidP="00B46A75">
            <w:pPr>
              <w:pStyle w:val="TableParagraph"/>
              <w:tabs>
                <w:tab w:val="left" w:pos="2622"/>
                <w:tab w:val="left" w:pos="2745"/>
              </w:tabs>
              <w:ind w:left="773" w:right="596" w:hanging="123"/>
              <w:jc w:val="center"/>
              <w:rPr>
                <w:spacing w:val="19"/>
                <w:u w:val="single"/>
              </w:rPr>
            </w:pPr>
            <w:r>
              <w:t>Fecha</w:t>
            </w:r>
            <w:r>
              <w:rPr>
                <w:spacing w:val="-2"/>
              </w:rPr>
              <w:t xml:space="preserve"> </w:t>
            </w:r>
            <w:r>
              <w:t xml:space="preserve">inicio: </w:t>
            </w:r>
            <w:sdt>
              <w:sdtPr>
                <w:id w:val="1033694173"/>
                <w:placeholder>
                  <w:docPart w:val="CF8DB5C646A44714A4883BE6B65B2699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t>fecha</w:t>
                </w:r>
              </w:sdtContent>
            </w:sdt>
          </w:p>
          <w:p w14:paraId="229A0448" w14:textId="77777777" w:rsidR="00B46A75" w:rsidRDefault="00B46A75" w:rsidP="00B46A75">
            <w:pPr>
              <w:pStyle w:val="TableParagraph"/>
              <w:tabs>
                <w:tab w:val="left" w:pos="2622"/>
                <w:tab w:val="left" w:pos="2745"/>
              </w:tabs>
              <w:ind w:left="773" w:right="596" w:hanging="123"/>
              <w:jc w:val="center"/>
            </w:pPr>
            <w:r>
              <w:t>Fecha</w:t>
            </w:r>
            <w:r>
              <w:rPr>
                <w:spacing w:val="-2"/>
              </w:rPr>
              <w:t xml:space="preserve"> </w:t>
            </w:r>
            <w:r>
              <w:t xml:space="preserve">fin: </w:t>
            </w:r>
            <w:r>
              <w:rPr>
                <w:u w:val="single"/>
              </w:rPr>
              <w:t xml:space="preserve"> </w:t>
            </w:r>
            <w:sdt>
              <w:sdtPr>
                <w:id w:val="-513540933"/>
                <w:placeholder>
                  <w:docPart w:val="DCC86F9719AA407494FC8BADCD83E76F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t>fecha</w:t>
                </w:r>
              </w:sdtContent>
            </w:sdt>
          </w:p>
        </w:tc>
      </w:tr>
      <w:tr w:rsidR="00B46A75" w14:paraId="7C7BD828" w14:textId="77777777" w:rsidTr="003E0B47">
        <w:trPr>
          <w:trHeight w:val="914"/>
        </w:trPr>
        <w:tc>
          <w:tcPr>
            <w:tcW w:w="3131" w:type="dxa"/>
          </w:tcPr>
          <w:p w14:paraId="4BC63DE5" w14:textId="77777777" w:rsidR="00B46A75" w:rsidRDefault="00B46A75" w:rsidP="00B46A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1" w:type="dxa"/>
          </w:tcPr>
          <w:p w14:paraId="0F41469F" w14:textId="77777777" w:rsidR="00B46A75" w:rsidRDefault="00B46A75" w:rsidP="00B46A75">
            <w:pPr>
              <w:pStyle w:val="TableParagraph"/>
              <w:tabs>
                <w:tab w:val="left" w:pos="1934"/>
                <w:tab w:val="left" w:pos="3213"/>
              </w:tabs>
              <w:ind w:left="853" w:right="375" w:hanging="423"/>
            </w:pPr>
            <w:r>
              <w:t xml:space="preserve">Medicamento: </w:t>
            </w:r>
            <w:sdt>
              <w:sdtPr>
                <w:id w:val="1267742758"/>
                <w:placeholder>
                  <w:docPart w:val="BE8976562F99412D9ADB3560203CDBF4"/>
                </w:placeholder>
              </w:sdtPr>
              <w:sdtEndPr/>
              <w:sdtContent>
                <w:r w:rsidRPr="00B46A75">
                  <w:rPr>
                    <w:i/>
                    <w:iCs/>
                  </w:rPr>
                  <w:t>nombre</w:t>
                </w:r>
              </w:sdtContent>
            </w:sdt>
          </w:p>
          <w:p w14:paraId="563EFFBA" w14:textId="77777777" w:rsidR="00B46A75" w:rsidRDefault="00B46A75" w:rsidP="00B46A75">
            <w:pPr>
              <w:pStyle w:val="TableParagraph"/>
              <w:tabs>
                <w:tab w:val="left" w:pos="1934"/>
                <w:tab w:val="left" w:pos="3213"/>
              </w:tabs>
              <w:ind w:left="853" w:right="375" w:hanging="423"/>
            </w:pPr>
            <w:r>
              <w:t xml:space="preserve"> Dosis: </w:t>
            </w:r>
            <w:sdt>
              <w:sdtPr>
                <w:id w:val="1232042438"/>
                <w:placeholder>
                  <w:docPart w:val="300E29DA4FD9498691CD8BBFF89E8A6B"/>
                </w:placeholder>
              </w:sdtPr>
              <w:sdtEndPr/>
              <w:sdtContent>
                <w:r w:rsidRPr="00B46A75">
                  <w:rPr>
                    <w:i/>
                    <w:iCs/>
                  </w:rPr>
                  <w:t>nombre</w:t>
                </w:r>
              </w:sdtContent>
            </w:sdt>
            <w:r>
              <w:t xml:space="preserve"> </w:t>
            </w:r>
          </w:p>
          <w:p w14:paraId="49E564BA" w14:textId="77777777" w:rsidR="00B46A75" w:rsidRDefault="00B46A75" w:rsidP="00B46A75">
            <w:pPr>
              <w:pStyle w:val="TableParagraph"/>
              <w:tabs>
                <w:tab w:val="left" w:pos="1934"/>
                <w:tab w:val="left" w:pos="3213"/>
              </w:tabs>
              <w:ind w:left="853" w:right="375" w:hanging="423"/>
            </w:pPr>
            <w:r>
              <w:t xml:space="preserve">Cada </w:t>
            </w:r>
            <w:sdt>
              <w:sdtPr>
                <w:id w:val="115649698"/>
                <w:placeholder>
                  <w:docPart w:val="BE8976562F99412D9ADB3560203CDBF4"/>
                </w:placeholder>
              </w:sdtPr>
              <w:sdtEndPr/>
              <w:sdtContent>
                <w:sdt>
                  <w:sdtPr>
                    <w:id w:val="843674678"/>
                    <w:placeholder>
                      <w:docPart w:val="FD36E8B80F184F88B75E5505441A5C30"/>
                    </w:placeholder>
                  </w:sdtPr>
                  <w:sdtEndPr/>
                  <w:sdtContent>
                    <w:r>
                      <w:rPr>
                        <w:i/>
                        <w:iCs/>
                      </w:rPr>
                      <w:t>hora</w:t>
                    </w:r>
                  </w:sdtContent>
                </w:sdt>
              </w:sdtContent>
            </w:sdt>
            <w:r>
              <w:rPr>
                <w:spacing w:val="17"/>
                <w:u w:val="single"/>
              </w:rPr>
              <w:t xml:space="preserve"> </w:t>
            </w:r>
            <w:r>
              <w:t>h.</w:t>
            </w:r>
          </w:p>
        </w:tc>
        <w:tc>
          <w:tcPr>
            <w:tcW w:w="3354" w:type="dxa"/>
            <w:vAlign w:val="center"/>
          </w:tcPr>
          <w:p w14:paraId="00560B77" w14:textId="77777777" w:rsidR="00B46A75" w:rsidRDefault="00B46A75" w:rsidP="00B46A75">
            <w:pPr>
              <w:pStyle w:val="TableParagraph"/>
              <w:tabs>
                <w:tab w:val="left" w:pos="2622"/>
                <w:tab w:val="left" w:pos="2745"/>
              </w:tabs>
              <w:ind w:left="773" w:right="596" w:hanging="123"/>
              <w:jc w:val="center"/>
              <w:rPr>
                <w:spacing w:val="19"/>
                <w:u w:val="single"/>
              </w:rPr>
            </w:pPr>
            <w:r>
              <w:t>Fecha</w:t>
            </w:r>
            <w:r>
              <w:rPr>
                <w:spacing w:val="-2"/>
              </w:rPr>
              <w:t xml:space="preserve"> </w:t>
            </w:r>
            <w:r>
              <w:t xml:space="preserve">inicio: </w:t>
            </w:r>
            <w:sdt>
              <w:sdtPr>
                <w:id w:val="-1620453665"/>
                <w:placeholder>
                  <w:docPart w:val="1A2995DD6E4F43BF80094EDE77058F8B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t>fecha</w:t>
                </w:r>
              </w:sdtContent>
            </w:sdt>
          </w:p>
          <w:p w14:paraId="00028A2F" w14:textId="77777777" w:rsidR="00B46A75" w:rsidRDefault="00B46A75" w:rsidP="00B46A75">
            <w:pPr>
              <w:pStyle w:val="TableParagraph"/>
              <w:tabs>
                <w:tab w:val="left" w:pos="2622"/>
                <w:tab w:val="left" w:pos="2745"/>
              </w:tabs>
              <w:ind w:left="773" w:right="596" w:hanging="123"/>
              <w:jc w:val="center"/>
            </w:pPr>
            <w:r>
              <w:t>Fecha</w:t>
            </w:r>
            <w:r>
              <w:rPr>
                <w:spacing w:val="-2"/>
              </w:rPr>
              <w:t xml:space="preserve"> </w:t>
            </w:r>
            <w:r>
              <w:t xml:space="preserve">fin: </w:t>
            </w:r>
            <w:r>
              <w:rPr>
                <w:u w:val="single"/>
              </w:rPr>
              <w:t xml:space="preserve"> </w:t>
            </w:r>
            <w:sdt>
              <w:sdtPr>
                <w:id w:val="-1897648417"/>
                <w:placeholder>
                  <w:docPart w:val="D2BD3D4E8312419F9212EAB55420E167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t>fecha</w:t>
                </w:r>
              </w:sdtContent>
            </w:sdt>
          </w:p>
        </w:tc>
      </w:tr>
      <w:tr w:rsidR="00BE0336" w14:paraId="6D7F2BE6" w14:textId="77777777">
        <w:trPr>
          <w:trHeight w:val="1027"/>
        </w:trPr>
        <w:tc>
          <w:tcPr>
            <w:tcW w:w="10086" w:type="dxa"/>
            <w:gridSpan w:val="3"/>
          </w:tcPr>
          <w:p w14:paraId="399F5CA4" w14:textId="77777777" w:rsidR="002543E2" w:rsidRDefault="005C7A44">
            <w:pPr>
              <w:pStyle w:val="TableParagraph"/>
              <w:spacing w:line="268" w:lineRule="exact"/>
              <w:ind w:left="107"/>
              <w:rPr>
                <w:b/>
                <w:i/>
                <w:iCs/>
                <w:spacing w:val="-3"/>
              </w:rPr>
            </w:pPr>
            <w:r>
              <w:rPr>
                <w:b/>
                <w:u w:val="single"/>
              </w:rPr>
              <w:t>Observaciones:</w:t>
            </w:r>
            <w:r w:rsidRPr="002543E2">
              <w:rPr>
                <w:b/>
                <w:i/>
                <w:iCs/>
                <w:spacing w:val="-3"/>
              </w:rPr>
              <w:t xml:space="preserve"> </w:t>
            </w:r>
          </w:p>
          <w:p w14:paraId="36206FC1" w14:textId="1E156800" w:rsidR="00BE0336" w:rsidRPr="002543E2" w:rsidRDefault="005C7A44" w:rsidP="002543E2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18"/>
              </w:rPr>
            </w:pPr>
            <w:r w:rsidRPr="002543E2">
              <w:rPr>
                <w:i/>
                <w:iCs/>
                <w:spacing w:val="-3"/>
              </w:rPr>
              <w:t xml:space="preserve"> </w:t>
            </w:r>
            <w:sdt>
              <w:sdtPr>
                <w:id w:val="1486664887"/>
                <w:placeholder>
                  <w:docPart w:val="93EA3688A2704B98AE41C57374F3F043"/>
                </w:placeholder>
              </w:sdtPr>
              <w:sdtContent>
                <w:r w:rsidR="002543E2" w:rsidRPr="002543E2">
                  <w:rPr>
                    <w:i/>
                    <w:iCs/>
                    <w:sz w:val="18"/>
                  </w:rPr>
                  <w:t>aclaraciones</w:t>
                </w:r>
                <w:r w:rsidR="002543E2" w:rsidRPr="002543E2">
                  <w:rPr>
                    <w:i/>
                    <w:iCs/>
                    <w:spacing w:val="-4"/>
                    <w:sz w:val="18"/>
                  </w:rPr>
                  <w:t xml:space="preserve"> </w:t>
                </w:r>
                <w:r w:rsidR="002543E2" w:rsidRPr="002543E2">
                  <w:rPr>
                    <w:i/>
                    <w:iCs/>
                    <w:sz w:val="18"/>
                  </w:rPr>
                  <w:t>o</w:t>
                </w:r>
                <w:r w:rsidR="002543E2" w:rsidRPr="002543E2">
                  <w:rPr>
                    <w:i/>
                    <w:iCs/>
                    <w:spacing w:val="-1"/>
                    <w:sz w:val="18"/>
                  </w:rPr>
                  <w:t xml:space="preserve"> </w:t>
                </w:r>
                <w:r w:rsidR="002543E2" w:rsidRPr="002543E2">
                  <w:rPr>
                    <w:i/>
                    <w:iCs/>
                    <w:sz w:val="18"/>
                  </w:rPr>
                  <w:t>comentarios.</w:t>
                </w:r>
              </w:sdtContent>
            </w:sdt>
          </w:p>
          <w:p w14:paraId="156C0EC4" w14:textId="2305E89A" w:rsidR="00BE0336" w:rsidRPr="002543E2" w:rsidRDefault="002543E2" w:rsidP="002543E2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18"/>
              </w:rPr>
            </w:pPr>
            <w:sdt>
              <w:sdtPr>
                <w:id w:val="-1124305630"/>
                <w:placeholder>
                  <w:docPart w:val="BA9A9639965843E1936D7902A8A6A0B7"/>
                </w:placeholder>
              </w:sdtPr>
              <w:sdtContent>
                <w:r>
                  <w:rPr>
                    <w:sz w:val="18"/>
                  </w:rPr>
                  <w:t>documentos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adjuntos: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(certificados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médicos,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informes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urgencias,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recetas…)</w:t>
                </w:r>
              </w:sdtContent>
            </w:sdt>
          </w:p>
        </w:tc>
      </w:tr>
    </w:tbl>
    <w:p w14:paraId="42C40752" w14:textId="77777777" w:rsidR="00BE0336" w:rsidRDefault="005C7A44">
      <w:pPr>
        <w:pStyle w:val="Textoindependiente"/>
        <w:rPr>
          <w:rFonts w:ascii="Calibri"/>
          <w:sz w:val="20"/>
        </w:rPr>
      </w:pPr>
      <w:r>
        <w:pict w14:anchorId="740F2D37">
          <v:shape id="_x0000_s1027" type="#_x0000_t202" style="position:absolute;margin-left:70.6pt;margin-top:14.55pt;width:441pt;height:240pt;z-index:-15728640;mso-wrap-distance-left:0;mso-wrap-distance-right:0;mso-position-horizontal-relative:page;mso-position-vertical-relative:text" filled="f">
            <v:textbox inset="0,0,0,0">
              <w:txbxContent>
                <w:p w14:paraId="2CA61D34" w14:textId="77777777" w:rsidR="00BE0336" w:rsidRDefault="005C7A44">
                  <w:pPr>
                    <w:pStyle w:val="Textoindependiente"/>
                    <w:spacing w:before="64" w:line="276" w:lineRule="auto"/>
                    <w:ind w:left="143" w:right="193"/>
                  </w:pPr>
                  <w:r>
                    <w:t>-- Grupo Scout Genil-492, en cumplimiento 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Reglamento de la UE 2016/679 y la normativa nacional vigente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Protección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Datos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Carácter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Personal,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informa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socio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socia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y/o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responsable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legal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socio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socia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(en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t>adelante el socio y la socia) que los datos personales que aporta en este documento serán incluidos en ficheros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informatizados de datos de carácter personal titularidad de esta asociación, responsable del tratamiento 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destinataria de los datos, siendo</w:t>
                  </w:r>
                  <w:r>
                    <w:t xml:space="preserve"> necesarios para el alta del socio o de la socia en la asociación y el desarrollo normal</w:t>
                  </w:r>
                  <w:r>
                    <w:rPr>
                      <w:spacing w:val="-46"/>
                    </w:rPr>
                    <w:t xml:space="preserve"> </w:t>
                  </w:r>
                  <w:r>
                    <w:t>de las actividades como educando. El socio y la socia, puede ejercitar los derechos de acceso, rectificación,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cancelación y oposición previstos en la Ley, dirigiéndose</w:t>
                  </w:r>
                  <w:r>
                    <w:t xml:space="preserve"> por escrito a la secretaría del Grupo Scout Genil-492, en C/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Laguna de la Caldera, 2 bajo. 18008-GRANADA, o por correo electrónico a: </w:t>
                  </w:r>
                  <w:hyperlink r:id="rId6">
                    <w:r>
                      <w:rPr>
                        <w:color w:val="0000FF"/>
                        <w:u w:val="single" w:color="0000FF"/>
                      </w:rPr>
                      <w:t>secretaria@492.scoutsdeandalucia.org</w:t>
                    </w:r>
                  </w:hyperlink>
                  <w:r>
                    <w:t>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acompañando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fotocopi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 DNI.</w:t>
                  </w:r>
                </w:p>
                <w:p w14:paraId="7BBB294E" w14:textId="77777777" w:rsidR="00BE0336" w:rsidRDefault="005C7A44">
                  <w:pPr>
                    <w:pStyle w:val="Textoindependiente"/>
                    <w:spacing w:before="120" w:line="276" w:lineRule="auto"/>
                    <w:ind w:left="143"/>
                  </w:pPr>
                  <w:r>
                    <w:t>--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Grupo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Scout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Genil-492 tiene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obligación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secreto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datos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deber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guardarlos,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adoptará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medidas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necesarias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evitar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 alteración,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pérdida, tratamiento 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acceso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autorizado.</w:t>
                  </w:r>
                </w:p>
                <w:p w14:paraId="562C983C" w14:textId="77777777" w:rsidR="00BE0336" w:rsidRDefault="005C7A44">
                  <w:pPr>
                    <w:pStyle w:val="Textoindependiente"/>
                    <w:spacing w:before="120" w:line="276" w:lineRule="auto"/>
                    <w:ind w:left="143" w:right="139"/>
                    <w:jc w:val="both"/>
                  </w:pPr>
                  <w:r>
                    <w:t xml:space="preserve">-- En cualquier caso, Grupo Scout </w:t>
                  </w:r>
                  <w:r>
                    <w:t>Genil-492, garantiza al socio y la socia que en la utilización de sus datos personales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 observarán escrupulosamente las obligaciones establecidas en el Reglamento de la UE y en la legislación nacional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 Protección de Datos de Carácter Personal, en el qu</w:t>
                  </w:r>
                  <w:r>
                    <w:t>e se aprueba el Reglamento de medidas de seguridad de los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ficheros automatizados que contengan datos de carácter personal, así como en el restante ordenamiento aplicable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donde se establecen garantías y cautelas en cuanto al tratamiento de los datos de cará</w:t>
                  </w:r>
                  <w:r>
                    <w:t>cter personal del socio y de 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socia.</w:t>
                  </w:r>
                </w:p>
                <w:p w14:paraId="07D91C3A" w14:textId="77777777" w:rsidR="00BE0336" w:rsidRDefault="005C7A44">
                  <w:pPr>
                    <w:pStyle w:val="Textoindependiente"/>
                    <w:spacing w:before="120" w:line="276" w:lineRule="auto"/>
                    <w:ind w:left="143" w:right="139"/>
                    <w:jc w:val="both"/>
                  </w:pPr>
                  <w:r>
                    <w:t>-- Con objeto de proteger su intimidad, la información se incorporará al fichero de ASDE España, utilizando medidas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técnicas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legales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garanticen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confidencialidad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integridad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transacción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sus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datos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</w:t>
                  </w:r>
                  <w:r>
                    <w:t>sonales.</w:t>
                  </w:r>
                </w:p>
              </w:txbxContent>
            </v:textbox>
            <w10:wrap type="topAndBottom" anchorx="page"/>
          </v:shape>
        </w:pict>
      </w:r>
    </w:p>
    <w:p w14:paraId="7559BCDD" w14:textId="77777777" w:rsidR="00BE0336" w:rsidRDefault="00BE0336">
      <w:pPr>
        <w:pStyle w:val="Textoindependiente"/>
        <w:spacing w:before="8"/>
        <w:rPr>
          <w:rFonts w:ascii="Calibri"/>
          <w:sz w:val="19"/>
        </w:rPr>
      </w:pPr>
    </w:p>
    <w:p w14:paraId="0EAF4F97" w14:textId="77777777" w:rsidR="00BE0336" w:rsidRDefault="005C7A44">
      <w:pPr>
        <w:ind w:left="1278"/>
        <w:rPr>
          <w:rFonts w:ascii="Calibri"/>
        </w:rPr>
      </w:pPr>
      <w:r>
        <w:rPr>
          <w:rFonts w:ascii="Calibri"/>
          <w:spacing w:val="-1"/>
        </w:rPr>
        <w:t>Firmado: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el</w:t>
      </w:r>
      <w:r>
        <w:rPr>
          <w:rFonts w:ascii="Calibri"/>
          <w:spacing w:val="16"/>
        </w:rPr>
        <w:t xml:space="preserve"> </w:t>
      </w:r>
      <w:r>
        <w:rPr>
          <w:rFonts w:ascii="Calibri"/>
          <w:spacing w:val="-1"/>
        </w:rPr>
        <w:t>padre/madre/tutor/tutora</w:t>
      </w:r>
      <w:sdt>
        <w:sdtPr>
          <w:rPr>
            <w:rFonts w:ascii="Calibri"/>
            <w:spacing w:val="-1"/>
          </w:rPr>
          <w:id w:val="-808703801"/>
          <w:placeholder>
            <w:docPart w:val="DefaultPlaceholder_-1854013440"/>
          </w:placeholder>
        </w:sdtPr>
        <w:sdtEndPr/>
        <w:sdtContent>
          <w:r>
            <w:rPr>
              <w:rFonts w:ascii="Calibri"/>
              <w:spacing w:val="-1"/>
            </w:rPr>
            <w:t>.........................................................................................</w:t>
          </w:r>
        </w:sdtContent>
      </w:sdt>
    </w:p>
    <w:p w14:paraId="768D1D82" w14:textId="77777777" w:rsidR="00BE0336" w:rsidRDefault="005C7A44">
      <w:pPr>
        <w:spacing w:before="3"/>
        <w:ind w:left="604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5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Granada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,</w:t>
      </w:r>
      <w:proofErr w:type="gramEnd"/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sdt>
        <w:sdtPr>
          <w:rPr>
            <w:rFonts w:ascii="Calibri" w:hAnsi="Calibri"/>
            <w:sz w:val="24"/>
          </w:rPr>
          <w:id w:val="-1525082012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/>
              <w:sz w:val="24"/>
            </w:rPr>
            <w:t>........</w:t>
          </w:r>
        </w:sdtContent>
      </w:sdt>
      <w:r>
        <w:rPr>
          <w:rFonts w:ascii="Calibri" w:hAnsi="Calibri"/>
          <w:sz w:val="24"/>
        </w:rPr>
        <w:t>de</w:t>
      </w:r>
      <w:sdt>
        <w:sdtPr>
          <w:rPr>
            <w:rFonts w:ascii="Calibri" w:hAnsi="Calibri"/>
            <w:sz w:val="24"/>
          </w:rPr>
          <w:id w:val="-238559407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/>
              <w:sz w:val="24"/>
            </w:rPr>
            <w:t>......................</w:t>
          </w:r>
        </w:sdtContent>
      </w:sdt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20</w:t>
      </w:r>
      <w:sdt>
        <w:sdtPr>
          <w:rPr>
            <w:rFonts w:ascii="Calibri" w:hAnsi="Calibri"/>
            <w:sz w:val="24"/>
          </w:rPr>
          <w:id w:val="-1582521112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/>
              <w:sz w:val="24"/>
            </w:rPr>
            <w:t>..…</w:t>
          </w:r>
        </w:sdtContent>
      </w:sdt>
    </w:p>
    <w:p w14:paraId="1EB1F346" w14:textId="77777777" w:rsidR="00BE0336" w:rsidRDefault="00BE0336">
      <w:pPr>
        <w:pStyle w:val="Textoindependiente"/>
        <w:rPr>
          <w:rFonts w:ascii="Calibri"/>
          <w:sz w:val="20"/>
        </w:rPr>
      </w:pPr>
    </w:p>
    <w:p w14:paraId="2BCE7F66" w14:textId="77777777" w:rsidR="00BE0336" w:rsidRDefault="00BE0336">
      <w:pPr>
        <w:pStyle w:val="Textoindependiente"/>
        <w:spacing w:before="8"/>
        <w:rPr>
          <w:rFonts w:ascii="Calibri"/>
          <w:sz w:val="27"/>
        </w:rPr>
      </w:pPr>
    </w:p>
    <w:p w14:paraId="2BFA4406" w14:textId="77777777" w:rsidR="00BE0336" w:rsidRDefault="005C7A44">
      <w:pPr>
        <w:spacing w:before="99"/>
        <w:ind w:left="100" w:right="8487"/>
        <w:jc w:val="center"/>
        <w:rPr>
          <w:rFonts w:ascii="Verdana"/>
          <w:sz w:val="14"/>
        </w:rPr>
      </w:pPr>
      <w:r>
        <w:pict w14:anchorId="054691A4">
          <v:shape id="_x0000_s1026" style="position:absolute;left:0;text-align:left;margin-left:146.05pt;margin-top:2.15pt;width:2.2pt;height:52.35pt;z-index:15729152;mso-position-horizontal-relative:page" coordorigin="2921,43" coordsize="44,1047" path="m2964,43r-43,l2921,101r,988l2964,1089r,-988l2964,43xe" fillcolor="#4f81bc" stroked="f">
            <v:path arrowok="t"/>
            <w10:wrap anchorx="page"/>
          </v:shape>
        </w:pict>
      </w:r>
      <w:r>
        <w:rPr>
          <w:noProof/>
        </w:rPr>
        <w:drawing>
          <wp:anchor distT="0" distB="0" distL="0" distR="0" simplePos="0" relativeHeight="15729664" behindDoc="0" locked="0" layoutInCell="1" allowOverlap="1" wp14:anchorId="7F4E0163" wp14:editId="6E9837BC">
            <wp:simplePos x="0" y="0"/>
            <wp:positionH relativeFrom="page">
              <wp:posOffset>2082406</wp:posOffset>
            </wp:positionH>
            <wp:positionV relativeFrom="paragraph">
              <wp:posOffset>80699</wp:posOffset>
            </wp:positionV>
            <wp:extent cx="544507" cy="54199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07" cy="54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color w:val="4F81BC"/>
          <w:sz w:val="14"/>
        </w:rPr>
        <w:t>Grupo</w:t>
      </w:r>
      <w:r>
        <w:rPr>
          <w:rFonts w:ascii="Verdana"/>
          <w:color w:val="4F81BC"/>
          <w:spacing w:val="-5"/>
          <w:sz w:val="14"/>
        </w:rPr>
        <w:t xml:space="preserve"> </w:t>
      </w:r>
      <w:r>
        <w:rPr>
          <w:rFonts w:ascii="Verdana"/>
          <w:color w:val="4F81BC"/>
          <w:sz w:val="14"/>
        </w:rPr>
        <w:t>Scout</w:t>
      </w:r>
      <w:r>
        <w:rPr>
          <w:rFonts w:ascii="Verdana"/>
          <w:color w:val="4F81BC"/>
          <w:spacing w:val="-2"/>
          <w:sz w:val="14"/>
        </w:rPr>
        <w:t xml:space="preserve"> </w:t>
      </w:r>
      <w:r>
        <w:rPr>
          <w:rFonts w:ascii="Verdana"/>
          <w:color w:val="4F81BC"/>
          <w:sz w:val="14"/>
        </w:rPr>
        <w:t>Genil</w:t>
      </w:r>
      <w:r>
        <w:rPr>
          <w:rFonts w:ascii="Verdana"/>
          <w:color w:val="4F81BC"/>
          <w:spacing w:val="-3"/>
          <w:sz w:val="14"/>
        </w:rPr>
        <w:t xml:space="preserve"> </w:t>
      </w:r>
      <w:r>
        <w:rPr>
          <w:rFonts w:ascii="Verdana"/>
          <w:color w:val="4F81BC"/>
          <w:sz w:val="14"/>
        </w:rPr>
        <w:t>492</w:t>
      </w:r>
    </w:p>
    <w:p w14:paraId="3B105719" w14:textId="77777777" w:rsidR="00BE0336" w:rsidRDefault="005C7A44">
      <w:pPr>
        <w:ind w:left="102" w:right="8487"/>
        <w:jc w:val="center"/>
        <w:rPr>
          <w:rFonts w:ascii="Verdana" w:hAnsi="Verdana"/>
          <w:sz w:val="14"/>
        </w:rPr>
      </w:pPr>
      <w:r>
        <w:rPr>
          <w:rFonts w:ascii="Verdana" w:hAnsi="Verdana"/>
          <w:color w:val="4F81BC"/>
          <w:sz w:val="14"/>
        </w:rPr>
        <w:t xml:space="preserve">C/ Laguna de la Caldera Nº2 </w:t>
      </w:r>
      <w:r>
        <w:rPr>
          <w:rFonts w:ascii="Verdana" w:hAnsi="Verdana"/>
          <w:color w:val="4F81BC"/>
          <w:sz w:val="14"/>
        </w:rPr>
        <w:t>Bajo</w:t>
      </w:r>
      <w:r>
        <w:rPr>
          <w:rFonts w:ascii="Verdana" w:hAnsi="Verdana"/>
          <w:color w:val="4F81BC"/>
          <w:spacing w:val="-48"/>
          <w:sz w:val="14"/>
        </w:rPr>
        <w:t xml:space="preserve"> </w:t>
      </w:r>
      <w:r>
        <w:rPr>
          <w:rFonts w:ascii="Verdana" w:hAnsi="Verdana"/>
          <w:color w:val="4F81BC"/>
          <w:sz w:val="14"/>
        </w:rPr>
        <w:t>18008 Granada</w:t>
      </w:r>
      <w:r>
        <w:rPr>
          <w:rFonts w:ascii="Verdana" w:hAnsi="Verdana"/>
          <w:color w:val="4F81BC"/>
          <w:spacing w:val="1"/>
          <w:sz w:val="14"/>
        </w:rPr>
        <w:t xml:space="preserve"> </w:t>
      </w:r>
      <w:hyperlink r:id="rId8">
        <w:r>
          <w:rPr>
            <w:rFonts w:ascii="Verdana" w:hAnsi="Verdana"/>
            <w:color w:val="4F81BC"/>
            <w:sz w:val="14"/>
          </w:rPr>
          <w:t>www.genil492.com</w:t>
        </w:r>
      </w:hyperlink>
    </w:p>
    <w:sectPr w:rsidR="00BE0336">
      <w:type w:val="continuous"/>
      <w:pgSz w:w="11910" w:h="16840"/>
      <w:pgMar w:top="300" w:right="8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7A66"/>
    <w:multiLevelType w:val="hybridMultilevel"/>
    <w:tmpl w:val="1C182788"/>
    <w:lvl w:ilvl="0" w:tplc="AF247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E6307"/>
    <w:multiLevelType w:val="hybridMultilevel"/>
    <w:tmpl w:val="7FA0B73C"/>
    <w:lvl w:ilvl="0" w:tplc="71A077BA"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//DNGwXinzJYFFy+J9/2ib+trj+1X35MUxcfkLqqbCFL8euawlqa/fy9I/jxuM68G4WcHWdkfPoDuBht+6Fhg==" w:salt="1MSoqPjJ0Pxi3j8YSV8xtA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0336"/>
    <w:rsid w:val="002543E2"/>
    <w:rsid w:val="005C7A44"/>
    <w:rsid w:val="007D1B96"/>
    <w:rsid w:val="00B46A75"/>
    <w:rsid w:val="00BE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541FDC3"/>
  <w15:docId w15:val="{C3456C49-DC15-4592-A5C2-F7748BAC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71"/>
      <w:ind w:left="4296"/>
    </w:pPr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Textodelmarcadordeposicin">
    <w:name w:val="Placeholder Text"/>
    <w:basedOn w:val="Fuentedeprrafopredeter"/>
    <w:uiPriority w:val="99"/>
    <w:semiHidden/>
    <w:rsid w:val="00B46A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il492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492.scoutsdeandaluci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F0A47-33D4-4776-910A-50729D2982C6}"/>
      </w:docPartPr>
      <w:docPartBody>
        <w:p w:rsidR="00C8383A" w:rsidRDefault="000C2E68">
          <w:r w:rsidRPr="00FF32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068A5-C85D-486A-9984-120534C07205}"/>
      </w:docPartPr>
      <w:docPartBody>
        <w:p w:rsidR="00C8383A" w:rsidRDefault="000C2E68">
          <w:r w:rsidRPr="00FF32D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5E2B3421C1F4005BDE8BCA15F1DF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D0913-8506-42B1-B6C7-79BC0FD86417}"/>
      </w:docPartPr>
      <w:docPartBody>
        <w:p w:rsidR="00C8383A" w:rsidRDefault="000C2E68" w:rsidP="000C2E68">
          <w:pPr>
            <w:pStyle w:val="35E2B3421C1F4005BDE8BCA15F1DFD69"/>
          </w:pPr>
          <w:r w:rsidRPr="00FF32D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42CC8ADA55B43B5A0D149C86605D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B3DD-9CC1-40A1-8D3F-C3203BB5D8CA}"/>
      </w:docPartPr>
      <w:docPartBody>
        <w:p w:rsidR="00C8383A" w:rsidRDefault="000C2E68" w:rsidP="000C2E68">
          <w:pPr>
            <w:pStyle w:val="042CC8ADA55B43B5A0D149C86605D055"/>
          </w:pPr>
          <w:r w:rsidRPr="00FF32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903E8DAFE74B8180196B6D47058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D7518-B6D8-4934-9F3F-CF45DDAEC509}"/>
      </w:docPartPr>
      <w:docPartBody>
        <w:p w:rsidR="00C8383A" w:rsidRDefault="000C2E68" w:rsidP="000C2E68">
          <w:pPr>
            <w:pStyle w:val="D5903E8DAFE74B8180196B6D47058C68"/>
          </w:pPr>
          <w:r w:rsidRPr="00FF32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D0C4978C8942F7AB6689806359E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C062F-E2D7-46FE-AEB3-6E633DA489E8}"/>
      </w:docPartPr>
      <w:docPartBody>
        <w:p w:rsidR="00C8383A" w:rsidRDefault="000C2E68" w:rsidP="000C2E68">
          <w:pPr>
            <w:pStyle w:val="CED0C4978C8942F7AB6689806359EAE2"/>
          </w:pPr>
          <w:r w:rsidRPr="00FF32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E34F4CFBB94873B226A07712584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572F4-6FB1-4B05-8CDA-A9CFB5D86B85}"/>
      </w:docPartPr>
      <w:docPartBody>
        <w:p w:rsidR="00C8383A" w:rsidRDefault="000C2E68" w:rsidP="000C2E68">
          <w:pPr>
            <w:pStyle w:val="7CE34F4CFBB94873B226A07712584DD9"/>
          </w:pPr>
          <w:r w:rsidRPr="00FF32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3CB65F62044C978974672B872F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CB81F-1D33-47CB-827A-7A9B2FA51EA6}"/>
      </w:docPartPr>
      <w:docPartBody>
        <w:p w:rsidR="00C8383A" w:rsidRDefault="000C2E68" w:rsidP="000C2E68">
          <w:pPr>
            <w:pStyle w:val="B53CB65F62044C978974672B872F251B"/>
          </w:pPr>
          <w:r w:rsidRPr="00FF32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8DB5C646A44714A4883BE6B65B2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64831-C77C-46EE-8B13-5AFC190ACB3F}"/>
      </w:docPartPr>
      <w:docPartBody>
        <w:p w:rsidR="00C8383A" w:rsidRDefault="000C2E68" w:rsidP="000C2E68">
          <w:pPr>
            <w:pStyle w:val="CF8DB5C646A44714A4883BE6B65B2699"/>
          </w:pPr>
          <w:r w:rsidRPr="00FF32D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CC86F9719AA407494FC8BADCD83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07F6-0AA6-49C2-9946-563EBD6AB28B}"/>
      </w:docPartPr>
      <w:docPartBody>
        <w:p w:rsidR="00C8383A" w:rsidRDefault="000C2E68" w:rsidP="000C2E68">
          <w:pPr>
            <w:pStyle w:val="DCC86F9719AA407494FC8BADCD83E76F"/>
          </w:pPr>
          <w:r w:rsidRPr="00FF32D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E8976562F99412D9ADB3560203CD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703B-DFA7-4F3D-ADBC-7739D8B62F52}"/>
      </w:docPartPr>
      <w:docPartBody>
        <w:p w:rsidR="00C8383A" w:rsidRDefault="000C2E68" w:rsidP="000C2E68">
          <w:pPr>
            <w:pStyle w:val="BE8976562F99412D9ADB3560203CDBF4"/>
          </w:pPr>
          <w:r w:rsidRPr="00FF32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0E29DA4FD9498691CD8BBFF89E8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BDF96-B854-4AE7-B582-7235CA4B9B21}"/>
      </w:docPartPr>
      <w:docPartBody>
        <w:p w:rsidR="00C8383A" w:rsidRDefault="000C2E68" w:rsidP="000C2E68">
          <w:pPr>
            <w:pStyle w:val="300E29DA4FD9498691CD8BBFF89E8A6B"/>
          </w:pPr>
          <w:r w:rsidRPr="00FF32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36E8B80F184F88B75E5505441A5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BF0DD-47BF-485D-BAB8-F81B16F29FF8}"/>
      </w:docPartPr>
      <w:docPartBody>
        <w:p w:rsidR="00C8383A" w:rsidRDefault="000C2E68" w:rsidP="000C2E68">
          <w:pPr>
            <w:pStyle w:val="FD36E8B80F184F88B75E5505441A5C30"/>
          </w:pPr>
          <w:r w:rsidRPr="00FF32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2995DD6E4F43BF80094EDE77058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86FF5-C822-4F20-8471-5D99274B0143}"/>
      </w:docPartPr>
      <w:docPartBody>
        <w:p w:rsidR="00C8383A" w:rsidRDefault="000C2E68" w:rsidP="000C2E68">
          <w:pPr>
            <w:pStyle w:val="1A2995DD6E4F43BF80094EDE77058F8B"/>
          </w:pPr>
          <w:r w:rsidRPr="00FF32D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2BD3D4E8312419F9212EAB55420E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9B81-1DA9-486C-932C-2502FD74C921}"/>
      </w:docPartPr>
      <w:docPartBody>
        <w:p w:rsidR="00C8383A" w:rsidRDefault="000C2E68" w:rsidP="000C2E68">
          <w:pPr>
            <w:pStyle w:val="D2BD3D4E8312419F9212EAB55420E167"/>
          </w:pPr>
          <w:r w:rsidRPr="00FF32D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3EA3688A2704B98AE41C57374F3F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BAC46-C6A3-48DC-B5A8-1BF8325786D3}"/>
      </w:docPartPr>
      <w:docPartBody>
        <w:p w:rsidR="00000000" w:rsidRDefault="00BC0577" w:rsidP="00BC0577">
          <w:pPr>
            <w:pStyle w:val="93EA3688A2704B98AE41C57374F3F043"/>
          </w:pPr>
          <w:r w:rsidRPr="00FF32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9A9639965843E1936D7902A8A6A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03A61-C820-4DBD-9FE5-8AEA79B0A2F7}"/>
      </w:docPartPr>
      <w:docPartBody>
        <w:p w:rsidR="00000000" w:rsidRDefault="00BC0577" w:rsidP="00BC0577">
          <w:pPr>
            <w:pStyle w:val="BA9A9639965843E1936D7902A8A6A0B7"/>
          </w:pPr>
          <w:r w:rsidRPr="00FF32D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68"/>
    <w:rsid w:val="000C2E68"/>
    <w:rsid w:val="0095788D"/>
    <w:rsid w:val="00A3138D"/>
    <w:rsid w:val="00B01606"/>
    <w:rsid w:val="00BC0577"/>
    <w:rsid w:val="00C8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0577"/>
    <w:rPr>
      <w:color w:val="808080"/>
    </w:rPr>
  </w:style>
  <w:style w:type="paragraph" w:customStyle="1" w:styleId="35E2B3421C1F4005BDE8BCA15F1DFD69">
    <w:name w:val="35E2B3421C1F4005BDE8BCA15F1DFD69"/>
    <w:rsid w:val="000C2E68"/>
  </w:style>
  <w:style w:type="paragraph" w:customStyle="1" w:styleId="042CC8ADA55B43B5A0D149C86605D055">
    <w:name w:val="042CC8ADA55B43B5A0D149C86605D055"/>
    <w:rsid w:val="000C2E68"/>
  </w:style>
  <w:style w:type="paragraph" w:customStyle="1" w:styleId="D5903E8DAFE74B8180196B6D47058C68">
    <w:name w:val="D5903E8DAFE74B8180196B6D47058C68"/>
    <w:rsid w:val="000C2E68"/>
  </w:style>
  <w:style w:type="paragraph" w:customStyle="1" w:styleId="CED0C4978C8942F7AB6689806359EAE2">
    <w:name w:val="CED0C4978C8942F7AB6689806359EAE2"/>
    <w:rsid w:val="000C2E68"/>
  </w:style>
  <w:style w:type="paragraph" w:customStyle="1" w:styleId="7CE34F4CFBB94873B226A07712584DD9">
    <w:name w:val="7CE34F4CFBB94873B226A07712584DD9"/>
    <w:rsid w:val="000C2E68"/>
  </w:style>
  <w:style w:type="paragraph" w:customStyle="1" w:styleId="B53CB65F62044C978974672B872F251B">
    <w:name w:val="B53CB65F62044C978974672B872F251B"/>
    <w:rsid w:val="000C2E68"/>
  </w:style>
  <w:style w:type="paragraph" w:customStyle="1" w:styleId="CF8DB5C646A44714A4883BE6B65B2699">
    <w:name w:val="CF8DB5C646A44714A4883BE6B65B2699"/>
    <w:rsid w:val="000C2E68"/>
  </w:style>
  <w:style w:type="paragraph" w:customStyle="1" w:styleId="DCC86F9719AA407494FC8BADCD83E76F">
    <w:name w:val="DCC86F9719AA407494FC8BADCD83E76F"/>
    <w:rsid w:val="000C2E68"/>
  </w:style>
  <w:style w:type="paragraph" w:customStyle="1" w:styleId="BE8976562F99412D9ADB3560203CDBF4">
    <w:name w:val="BE8976562F99412D9ADB3560203CDBF4"/>
    <w:rsid w:val="000C2E68"/>
  </w:style>
  <w:style w:type="paragraph" w:customStyle="1" w:styleId="300E29DA4FD9498691CD8BBFF89E8A6B">
    <w:name w:val="300E29DA4FD9498691CD8BBFF89E8A6B"/>
    <w:rsid w:val="000C2E68"/>
  </w:style>
  <w:style w:type="paragraph" w:customStyle="1" w:styleId="FD36E8B80F184F88B75E5505441A5C30">
    <w:name w:val="FD36E8B80F184F88B75E5505441A5C30"/>
    <w:rsid w:val="000C2E68"/>
  </w:style>
  <w:style w:type="paragraph" w:customStyle="1" w:styleId="1A2995DD6E4F43BF80094EDE77058F8B">
    <w:name w:val="1A2995DD6E4F43BF80094EDE77058F8B"/>
    <w:rsid w:val="000C2E68"/>
  </w:style>
  <w:style w:type="paragraph" w:customStyle="1" w:styleId="D2BD3D4E8312419F9212EAB55420E167">
    <w:name w:val="D2BD3D4E8312419F9212EAB55420E167"/>
    <w:rsid w:val="000C2E68"/>
  </w:style>
  <w:style w:type="paragraph" w:customStyle="1" w:styleId="218881BDE6474DC1B5341FFDAAA911A9">
    <w:name w:val="218881BDE6474DC1B5341FFDAAA911A9"/>
    <w:rsid w:val="00BC0577"/>
    <w:rPr>
      <w:kern w:val="0"/>
      <w14:ligatures w14:val="none"/>
    </w:rPr>
  </w:style>
  <w:style w:type="paragraph" w:customStyle="1" w:styleId="93EA3688A2704B98AE41C57374F3F043">
    <w:name w:val="93EA3688A2704B98AE41C57374F3F043"/>
    <w:rsid w:val="00BC0577"/>
    <w:rPr>
      <w:kern w:val="0"/>
      <w14:ligatures w14:val="none"/>
    </w:rPr>
  </w:style>
  <w:style w:type="paragraph" w:customStyle="1" w:styleId="BA9A9639965843E1936D7902A8A6A0B7">
    <w:name w:val="BA9A9639965843E1936D7902A8A6A0B7"/>
    <w:rsid w:val="00BC0577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Queco</dc:creator>
  <cp:lastModifiedBy>Ángel Carmona García</cp:lastModifiedBy>
  <cp:revision>5</cp:revision>
  <dcterms:created xsi:type="dcterms:W3CDTF">2023-10-09T17:54:00Z</dcterms:created>
  <dcterms:modified xsi:type="dcterms:W3CDTF">2023-11-02T11:44:00Z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2023-10-09T00:00:00Z</vt:filetime>
  </property>
  <property fmtid="{D5CDD505-2E9C-101B-9397-08002B2CF9AE}" pid="5" name="MSIP_Label_af0a5b3a-0832-472f-9a35-c2c29c5d4980_Enabled">
    <vt:lpwstr>true</vt:lpwstr>
  </property>
  <property fmtid="{D5CDD505-2E9C-101B-9397-08002B2CF9AE}" pid="6" name="MSIP_Label_af0a5b3a-0832-472f-9a35-c2c29c5d4980_SetDate">
    <vt:lpwstr>2023-10-09T18:43:22Z</vt:lpwstr>
  </property>
  <property fmtid="{D5CDD505-2E9C-101B-9397-08002B2CF9AE}" pid="7" name="MSIP_Label_af0a5b3a-0832-472f-9a35-c2c29c5d4980_Method">
    <vt:lpwstr>Standard</vt:lpwstr>
  </property>
  <property fmtid="{D5CDD505-2E9C-101B-9397-08002B2CF9AE}" pid="8" name="MSIP_Label_af0a5b3a-0832-472f-9a35-c2c29c5d4980_Name">
    <vt:lpwstr>af0a5b3a-0832-472f-9a35-c2c29c5d4980</vt:lpwstr>
  </property>
  <property fmtid="{D5CDD505-2E9C-101B-9397-08002B2CF9AE}" pid="9" name="MSIP_Label_af0a5b3a-0832-472f-9a35-c2c29c5d4980_SiteId">
    <vt:lpwstr>533dcf44-f4a4-4fff-ab6a-5f46634614f9</vt:lpwstr>
  </property>
  <property fmtid="{D5CDD505-2E9C-101B-9397-08002B2CF9AE}" pid="10" name="MSIP_Label_af0a5b3a-0832-472f-9a35-c2c29c5d4980_ActionId">
    <vt:lpwstr>9c543818-e83b-4e7d-9964-90abe8605330</vt:lpwstr>
  </property>
  <property fmtid="{D5CDD505-2E9C-101B-9397-08002B2CF9AE}" pid="11" name="MSIP_Label_af0a5b3a-0832-472f-9a35-c2c29c5d4980_ContentBits">
    <vt:lpwstr>0</vt:lpwstr>
  </property>
</Properties>
</file>